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C0" w:rsidRPr="002031BF" w:rsidRDefault="00E87111" w:rsidP="00E87111">
      <w:pPr>
        <w:pStyle w:val="Ttulo"/>
        <w:rPr>
          <w:sz w:val="36"/>
          <w:szCs w:val="36"/>
        </w:rPr>
      </w:pPr>
      <w:r w:rsidRPr="002031BF">
        <w:rPr>
          <w:sz w:val="36"/>
          <w:szCs w:val="36"/>
        </w:rPr>
        <w:t>Introducción</w:t>
      </w:r>
    </w:p>
    <w:p w:rsidR="00E87111" w:rsidRPr="00E87111" w:rsidRDefault="00953199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</w:t>
      </w:r>
      <w:r w:rsidR="00E87111" w:rsidRPr="00E87111">
        <w:rPr>
          <w:rFonts w:ascii="Times New Roman" w:hAnsi="Times New Roman"/>
        </w:rPr>
        <w:t>e</w:t>
      </w:r>
      <w:r>
        <w:rPr>
          <w:rFonts w:ascii="Times New Roman" w:hAnsi="Times New Roman"/>
        </w:rPr>
        <w:t>volución que</w:t>
      </w:r>
      <w:r w:rsidR="00E87111" w:rsidRPr="00E87111">
        <w:rPr>
          <w:rFonts w:ascii="Times New Roman" w:hAnsi="Times New Roman"/>
        </w:rPr>
        <w:t xml:space="preserve"> ha experimentado la práctica física y deportiva en</w:t>
      </w:r>
      <w:r>
        <w:rPr>
          <w:rFonts w:ascii="Times New Roman" w:hAnsi="Times New Roman"/>
        </w:rPr>
        <w:t xml:space="preserve"> las sociedades  ha llegado</w:t>
      </w:r>
      <w:r w:rsidR="00E87111" w:rsidRPr="00E87111">
        <w:rPr>
          <w:rFonts w:ascii="Times New Roman" w:hAnsi="Times New Roman"/>
        </w:rPr>
        <w:t xml:space="preserve"> a la necesida</w:t>
      </w:r>
      <w:r>
        <w:rPr>
          <w:rFonts w:ascii="Times New Roman" w:hAnsi="Times New Roman"/>
        </w:rPr>
        <w:t xml:space="preserve">d de formar personal dotado </w:t>
      </w:r>
      <w:r w:rsidR="00E87111" w:rsidRPr="00E87111">
        <w:rPr>
          <w:rFonts w:ascii="Times New Roman" w:hAnsi="Times New Roman"/>
        </w:rPr>
        <w:t xml:space="preserve"> para sa</w:t>
      </w:r>
      <w:r>
        <w:rPr>
          <w:rFonts w:ascii="Times New Roman" w:hAnsi="Times New Roman"/>
        </w:rPr>
        <w:t xml:space="preserve">tisfacer las diferentes oferta de empleo </w:t>
      </w:r>
      <w:r w:rsidR="00E87111" w:rsidRPr="00E87111">
        <w:rPr>
          <w:rFonts w:ascii="Times New Roman" w:hAnsi="Times New Roman"/>
        </w:rPr>
        <w:t>, y definir áreas de esp</w:t>
      </w:r>
      <w:r>
        <w:rPr>
          <w:rFonts w:ascii="Times New Roman" w:hAnsi="Times New Roman"/>
        </w:rPr>
        <w:t>ecialización , de</w:t>
      </w:r>
      <w:r w:rsidR="00E87111" w:rsidRPr="00E87111">
        <w:rPr>
          <w:rFonts w:ascii="Times New Roman" w:hAnsi="Times New Roman"/>
        </w:rPr>
        <w:t xml:space="preserve"> los </w:t>
      </w:r>
      <w:r>
        <w:rPr>
          <w:rFonts w:ascii="Times New Roman" w:hAnsi="Times New Roman"/>
        </w:rPr>
        <w:t>ámbitos de</w:t>
      </w:r>
      <w:r w:rsidR="00E87111" w:rsidRPr="00E87111">
        <w:rPr>
          <w:rFonts w:ascii="Times New Roman" w:hAnsi="Times New Roman"/>
        </w:rPr>
        <w:t xml:space="preserve"> los profesionales de la actividad física y deportiva.</w:t>
      </w:r>
    </w:p>
    <w:p w:rsidR="00E87111" w:rsidRDefault="00E87111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87111" w:rsidRPr="00E87111" w:rsidRDefault="00953199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</w:t>
      </w:r>
      <w:r w:rsidR="00E87111" w:rsidRPr="00E87111">
        <w:rPr>
          <w:rFonts w:ascii="Times New Roman" w:hAnsi="Times New Roman"/>
        </w:rPr>
        <w:t xml:space="preserve"> variedad del empleo en el deporte marcan los nuevos pasos de la actividad física y deportiva.</w:t>
      </w:r>
      <w:r w:rsidR="00561236">
        <w:rPr>
          <w:rFonts w:ascii="Times New Roman" w:hAnsi="Times New Roman"/>
        </w:rPr>
        <w:t xml:space="preserve"> A</w:t>
      </w:r>
      <w:r w:rsidR="00E87111" w:rsidRPr="00E87111">
        <w:rPr>
          <w:rFonts w:ascii="Times New Roman" w:hAnsi="Times New Roman"/>
        </w:rPr>
        <w:t>parecen nuevas ofertas desde la empresa pública y privada, en el campo de la gestión, recreaci</w:t>
      </w:r>
      <w:r w:rsidR="00561236">
        <w:rPr>
          <w:rFonts w:ascii="Times New Roman" w:hAnsi="Times New Roman"/>
        </w:rPr>
        <w:t xml:space="preserve">ón, salud, </w:t>
      </w:r>
      <w:r w:rsidR="00E87111" w:rsidRPr="00E87111">
        <w:rPr>
          <w:rFonts w:ascii="Times New Roman" w:hAnsi="Times New Roman"/>
        </w:rPr>
        <w:t xml:space="preserve"> y alto rendimiento, de forma que </w:t>
      </w:r>
      <w:r w:rsidR="00561236">
        <w:rPr>
          <w:rFonts w:ascii="Times New Roman" w:hAnsi="Times New Roman"/>
        </w:rPr>
        <w:t>se garantice una mejora</w:t>
      </w:r>
      <w:r w:rsidR="00E87111" w:rsidRPr="00E87111">
        <w:rPr>
          <w:rFonts w:ascii="Times New Roman" w:hAnsi="Times New Roman"/>
        </w:rPr>
        <w:t>.</w:t>
      </w:r>
    </w:p>
    <w:p w:rsidR="00E87111" w:rsidRDefault="00E87111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87111" w:rsidRPr="00E87111" w:rsidRDefault="00561236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Cabe destaca que</w:t>
      </w:r>
      <w:r w:rsidR="00E87111" w:rsidRPr="00E87111">
        <w:rPr>
          <w:rFonts w:ascii="Times New Roman" w:hAnsi="Times New Roman"/>
        </w:rPr>
        <w:t xml:space="preserve"> esta calidad es muy </w:t>
      </w:r>
      <w:r>
        <w:rPr>
          <w:rFonts w:ascii="Times New Roman" w:hAnsi="Times New Roman"/>
        </w:rPr>
        <w:t xml:space="preserve">importante para el </w:t>
      </w:r>
      <w:r w:rsidR="00E87111" w:rsidRPr="00E87111">
        <w:rPr>
          <w:rFonts w:ascii="Times New Roman" w:hAnsi="Times New Roman"/>
        </w:rPr>
        <w:t>mercado, la sociedad y los seres humanos que la integran.</w:t>
      </w:r>
    </w:p>
    <w:p w:rsidR="00E87111" w:rsidRDefault="00E87111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87111">
        <w:rPr>
          <w:rFonts w:ascii="Times New Roman" w:hAnsi="Times New Roman"/>
        </w:rPr>
        <w:t>De esta forma los centros formadores de especialistas y profesionales del deporte están haciendo un gran esfuerzo en adecuar los planes de estudios a las nuevas necesidades</w:t>
      </w:r>
      <w:r w:rsidR="00561236">
        <w:rPr>
          <w:rFonts w:ascii="Times New Roman" w:hAnsi="Times New Roman"/>
        </w:rPr>
        <w:t>. Se podría</w:t>
      </w:r>
      <w:r w:rsidRPr="00E87111">
        <w:rPr>
          <w:rFonts w:ascii="Times New Roman" w:hAnsi="Times New Roman"/>
        </w:rPr>
        <w:t xml:space="preserve"> establece</w:t>
      </w:r>
      <w:r w:rsidR="00561236">
        <w:rPr>
          <w:rFonts w:ascii="Times New Roman" w:hAnsi="Times New Roman"/>
        </w:rPr>
        <w:t xml:space="preserve">r, </w:t>
      </w:r>
      <w:r w:rsidRPr="00E87111">
        <w:rPr>
          <w:rFonts w:ascii="Times New Roman" w:hAnsi="Times New Roman"/>
        </w:rPr>
        <w:t xml:space="preserve"> la actividad física y deportiva de la sociedad actual, los siguientes campos profesionales: enseñanza –investigación, gestión-recreación deportiva, entrenamiento deportivo y actividad física para la salud.</w:t>
      </w:r>
    </w:p>
    <w:p w:rsidR="00E87111" w:rsidRDefault="00E87111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87111" w:rsidRDefault="00E87111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87111">
        <w:rPr>
          <w:rFonts w:ascii="Times New Roman" w:hAnsi="Times New Roman"/>
        </w:rPr>
        <w:t>Y por</w:t>
      </w:r>
      <w:r w:rsidR="00561236">
        <w:rPr>
          <w:rFonts w:ascii="Times New Roman" w:hAnsi="Times New Roman"/>
        </w:rPr>
        <w:t xml:space="preserve"> último el factor de la</w:t>
      </w:r>
      <w:r w:rsidRPr="00E87111">
        <w:rPr>
          <w:rFonts w:ascii="Times New Roman" w:hAnsi="Times New Roman"/>
        </w:rPr>
        <w:t xml:space="preserve"> económica</w:t>
      </w:r>
      <w:r w:rsidR="00561236">
        <w:rPr>
          <w:rFonts w:ascii="Times New Roman" w:hAnsi="Times New Roman"/>
        </w:rPr>
        <w:t xml:space="preserve"> para poder</w:t>
      </w:r>
      <w:r w:rsidRPr="00E87111">
        <w:rPr>
          <w:rFonts w:ascii="Times New Roman" w:hAnsi="Times New Roman"/>
        </w:rPr>
        <w:t xml:space="preserve"> obtener</w:t>
      </w:r>
      <w:r>
        <w:rPr>
          <w:rFonts w:ascii="Times New Roman" w:hAnsi="Times New Roman"/>
        </w:rPr>
        <w:t xml:space="preserve"> </w:t>
      </w:r>
      <w:r w:rsidRPr="00E87111">
        <w:rPr>
          <w:rFonts w:ascii="Times New Roman" w:hAnsi="Times New Roman"/>
        </w:rPr>
        <w:t>unos ingresos económicos fuertes, está limitado al ejercicio profesional en el campo</w:t>
      </w:r>
      <w:r>
        <w:rPr>
          <w:rFonts w:ascii="Times New Roman" w:hAnsi="Times New Roman"/>
        </w:rPr>
        <w:t xml:space="preserve"> </w:t>
      </w:r>
      <w:r w:rsidRPr="00E87111">
        <w:rPr>
          <w:rFonts w:ascii="Times New Roman" w:hAnsi="Times New Roman"/>
        </w:rPr>
        <w:t>de la gestión deportiva privada, el alto rendimiento y salud, con la correspondiente empresa deportiva o del resultado deportivo de un equipo</w:t>
      </w:r>
      <w:r>
        <w:rPr>
          <w:rFonts w:ascii="Times New Roman" w:hAnsi="Times New Roman"/>
        </w:rPr>
        <w:t xml:space="preserve"> </w:t>
      </w:r>
      <w:r w:rsidRPr="00E87111">
        <w:rPr>
          <w:rFonts w:ascii="Times New Roman" w:hAnsi="Times New Roman"/>
        </w:rPr>
        <w:t>o deportista que hará que en función de los resultados obtenidos tengamos más o</w:t>
      </w:r>
      <w:r>
        <w:rPr>
          <w:rFonts w:ascii="Times New Roman" w:hAnsi="Times New Roman"/>
        </w:rPr>
        <w:t xml:space="preserve"> </w:t>
      </w:r>
      <w:r w:rsidRPr="00E87111">
        <w:rPr>
          <w:rFonts w:ascii="Times New Roman" w:hAnsi="Times New Roman"/>
        </w:rPr>
        <w:t>menos ingresos</w:t>
      </w:r>
      <w:r>
        <w:rPr>
          <w:rFonts w:ascii="Times New Roman" w:hAnsi="Times New Roman"/>
        </w:rPr>
        <w:t>.</w:t>
      </w:r>
    </w:p>
    <w:p w:rsidR="00E87111" w:rsidRDefault="00E87111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87111" w:rsidRPr="00C650A2" w:rsidRDefault="00E87111" w:rsidP="00C94E26">
      <w:pPr>
        <w:pStyle w:val="Ttulo"/>
        <w:rPr>
          <w:sz w:val="32"/>
          <w:szCs w:val="32"/>
        </w:rPr>
      </w:pPr>
    </w:p>
    <w:p w:rsidR="00E87111" w:rsidRPr="00C650A2" w:rsidRDefault="00E87111" w:rsidP="00C94E26">
      <w:pPr>
        <w:pStyle w:val="Ttulo"/>
        <w:rPr>
          <w:sz w:val="32"/>
          <w:szCs w:val="32"/>
        </w:rPr>
      </w:pPr>
      <w:r w:rsidRPr="00C650A2">
        <w:rPr>
          <w:sz w:val="32"/>
          <w:szCs w:val="32"/>
        </w:rPr>
        <w:t>Ámbitos de actuación y mercados laborales</w:t>
      </w:r>
    </w:p>
    <w:p w:rsidR="00E87111" w:rsidRPr="00541DA2" w:rsidRDefault="00561236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Se establece</w:t>
      </w:r>
      <w:r w:rsidR="00541DA2" w:rsidRPr="00541DA2">
        <w:rPr>
          <w:rFonts w:ascii="Times New Roman" w:hAnsi="Times New Roman"/>
        </w:rPr>
        <w:t xml:space="preserve"> una clasificación y descripción de l</w:t>
      </w:r>
      <w:r>
        <w:rPr>
          <w:rFonts w:ascii="Times New Roman" w:hAnsi="Times New Roman"/>
        </w:rPr>
        <w:t xml:space="preserve">as de los ámbitos que actualmente está en los </w:t>
      </w:r>
      <w:r w:rsidR="00541DA2" w:rsidRPr="00541DA2">
        <w:rPr>
          <w:rFonts w:ascii="Times New Roman" w:hAnsi="Times New Roman"/>
        </w:rPr>
        <w:t xml:space="preserve"> mercados laboral</w:t>
      </w:r>
      <w:r>
        <w:rPr>
          <w:rFonts w:ascii="Times New Roman" w:hAnsi="Times New Roman"/>
        </w:rPr>
        <w:t xml:space="preserve">es que aparecen </w:t>
      </w:r>
      <w:r w:rsidR="00541DA2" w:rsidRPr="00541DA2">
        <w:rPr>
          <w:rFonts w:ascii="Times New Roman" w:hAnsi="Times New Roman"/>
        </w:rPr>
        <w:t xml:space="preserve"> en el ámbito profesional de la actividad física y deportiva. Son cuatro grandes áreas: enseñanza-investigación deportiva, gestión-recreación deportiva, entrenamiento deportivo y actividad física para la salud</w:t>
      </w:r>
      <w:r w:rsidR="00541DA2">
        <w:rPr>
          <w:rFonts w:ascii="Times New Roman" w:hAnsi="Times New Roman"/>
          <w:sz w:val="20"/>
          <w:szCs w:val="20"/>
        </w:rPr>
        <w:t>.</w:t>
      </w:r>
    </w:p>
    <w:p w:rsidR="00E87111" w:rsidRDefault="00E87111" w:rsidP="00C94E26">
      <w:pPr>
        <w:spacing w:line="240" w:lineRule="auto"/>
      </w:pPr>
    </w:p>
    <w:p w:rsidR="00541DA2" w:rsidRPr="00541DA2" w:rsidRDefault="00541DA2" w:rsidP="00C94E2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541DA2">
        <w:rPr>
          <w:rFonts w:ascii="Times New Roman" w:hAnsi="Times New Roman"/>
          <w:u w:val="single"/>
        </w:rPr>
        <w:t>Enseñanza-investigación</w:t>
      </w:r>
      <w:r>
        <w:rPr>
          <w:rFonts w:ascii="Times New Roman" w:hAnsi="Times New Roman"/>
          <w:u w:val="single"/>
        </w:rPr>
        <w:t>:</w:t>
      </w:r>
      <w:r w:rsidR="00561236">
        <w:rPr>
          <w:rFonts w:ascii="Times New Roman" w:hAnsi="Times New Roman"/>
        </w:rPr>
        <w:t xml:space="preserve"> Hay</w:t>
      </w:r>
      <w:r w:rsidRPr="00541DA2">
        <w:rPr>
          <w:rFonts w:ascii="Times New Roman" w:hAnsi="Times New Roman"/>
        </w:rPr>
        <w:t xml:space="preserve"> diferentes ámbitos de trabajo que podem</w:t>
      </w:r>
      <w:r w:rsidR="00561236">
        <w:rPr>
          <w:rFonts w:ascii="Times New Roman" w:hAnsi="Times New Roman"/>
        </w:rPr>
        <w:t>os diferenciar según</w:t>
      </w:r>
      <w:r w:rsidRPr="00541DA2">
        <w:rPr>
          <w:rFonts w:ascii="Times New Roman" w:hAnsi="Times New Roman"/>
        </w:rPr>
        <w:t xml:space="preserve"> un régimen general o bien a un régimen especial. En el régimen general se diferencian la Educación Infantil, Educación Primaria, Educación Secundaria Obligatoria ESO y Bachillerato, Formación Profesional grado medio y superior, Educación Especial y Educación Universitaria. Y en el régimen especial las Enseñanzas Artísticas y Técnicos Deportivos</w:t>
      </w:r>
    </w:p>
    <w:p w:rsidR="00541DA2" w:rsidRDefault="00541DA2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1DA2" w:rsidRPr="00541DA2" w:rsidRDefault="00541DA2" w:rsidP="00C94E2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41DA2">
        <w:rPr>
          <w:rFonts w:ascii="Times New Roman" w:hAnsi="Times New Roman"/>
          <w:u w:val="single"/>
        </w:rPr>
        <w:t>Gestión-recreación:</w:t>
      </w:r>
      <w:r w:rsidRPr="00541DA2">
        <w:rPr>
          <w:rFonts w:ascii="Times New Roman" w:hAnsi="Times New Roman"/>
        </w:rPr>
        <w:t xml:space="preserve"> pública y privada, aumento de</w:t>
      </w:r>
      <w:r>
        <w:rPr>
          <w:rFonts w:ascii="Times New Roman" w:hAnsi="Times New Roman"/>
        </w:rPr>
        <w:t xml:space="preserve"> </w:t>
      </w:r>
      <w:r w:rsidRPr="00541DA2">
        <w:rPr>
          <w:rFonts w:ascii="Times New Roman" w:hAnsi="Times New Roman"/>
        </w:rPr>
        <w:t>instalaciones y actividades, preocupación del estado físico, incorporación de la mujer, empresas de servicios</w:t>
      </w:r>
      <w:r>
        <w:rPr>
          <w:rFonts w:ascii="Times New Roman" w:hAnsi="Times New Roman"/>
        </w:rPr>
        <w:t xml:space="preserve"> </w:t>
      </w:r>
      <w:r w:rsidRPr="00541DA2">
        <w:rPr>
          <w:rFonts w:ascii="Times New Roman" w:hAnsi="Times New Roman"/>
        </w:rPr>
        <w:t>deportivos, asociacionismo, financiación pública al límite</w:t>
      </w:r>
      <w:r w:rsidRPr="00541DA2">
        <w:rPr>
          <w:rFonts w:ascii="Arial" w:hAnsi="Arial" w:cs="Arial"/>
          <w:sz w:val="14"/>
          <w:szCs w:val="14"/>
        </w:rPr>
        <w:t>.</w:t>
      </w:r>
    </w:p>
    <w:p w:rsidR="00541DA2" w:rsidRPr="00C94E26" w:rsidRDefault="00541DA2" w:rsidP="00C94E26">
      <w:pPr>
        <w:pStyle w:val="Prrafodelista"/>
        <w:spacing w:line="240" w:lineRule="auto"/>
        <w:rPr>
          <w:rFonts w:ascii="Times New Roman" w:hAnsi="Times New Roman"/>
        </w:rPr>
      </w:pPr>
    </w:p>
    <w:p w:rsidR="00541DA2" w:rsidRPr="00C94E26" w:rsidRDefault="00541DA2" w:rsidP="00C94E2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61236">
        <w:rPr>
          <w:rFonts w:ascii="Times New Roman" w:hAnsi="Times New Roman"/>
          <w:u w:val="single"/>
        </w:rPr>
        <w:t xml:space="preserve">Entrenamiento </w:t>
      </w:r>
      <w:r w:rsidR="00C650A2" w:rsidRPr="00561236">
        <w:rPr>
          <w:rFonts w:ascii="Times New Roman" w:hAnsi="Times New Roman"/>
          <w:u w:val="single"/>
        </w:rPr>
        <w:t>deportivo</w:t>
      </w:r>
      <w:r w:rsidR="00C650A2" w:rsidRPr="00C94E26">
        <w:rPr>
          <w:rFonts w:ascii="Times New Roman" w:hAnsi="Times New Roman"/>
        </w:rPr>
        <w:t>: aumento</w:t>
      </w:r>
      <w:r w:rsidRPr="00C94E26">
        <w:rPr>
          <w:rFonts w:ascii="Times New Roman" w:hAnsi="Times New Roman"/>
        </w:rPr>
        <w:t xml:space="preserve"> de clubes, regulación</w:t>
      </w:r>
      <w:r w:rsidR="00C650A2" w:rsidRPr="00C94E26">
        <w:rPr>
          <w:rFonts w:ascii="Times New Roman" w:hAnsi="Times New Roman"/>
        </w:rPr>
        <w:t xml:space="preserve"> </w:t>
      </w:r>
      <w:r w:rsidRPr="00C94E26">
        <w:rPr>
          <w:rFonts w:ascii="Times New Roman" w:hAnsi="Times New Roman"/>
        </w:rPr>
        <w:t>de los técnicos, diversificación, alto nivel.</w:t>
      </w:r>
    </w:p>
    <w:p w:rsidR="00C650A2" w:rsidRPr="00C94E26" w:rsidRDefault="00C650A2" w:rsidP="00C94E26">
      <w:pPr>
        <w:pStyle w:val="Prrafodelista"/>
        <w:spacing w:line="240" w:lineRule="auto"/>
        <w:rPr>
          <w:rFonts w:ascii="Times New Roman" w:hAnsi="Times New Roman"/>
        </w:rPr>
      </w:pPr>
    </w:p>
    <w:p w:rsidR="00561236" w:rsidRPr="00B53C64" w:rsidRDefault="00C650A2" w:rsidP="00C94E2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  <w:u w:val="single"/>
        </w:rPr>
        <w:t>Actividad física y salud:</w:t>
      </w:r>
      <w:r w:rsidRPr="00C94E26">
        <w:rPr>
          <w:rFonts w:ascii="Times New Roman" w:hAnsi="Times New Roman"/>
        </w:rPr>
        <w:t xml:space="preserve"> tercera edad, rehabilitación, integración social, oferta pública y privada, importancia de la incidencia del deporte en la salud</w:t>
      </w:r>
      <w:r w:rsidR="00C94E26">
        <w:rPr>
          <w:rFonts w:ascii="Times New Roman" w:hAnsi="Times New Roman"/>
        </w:rPr>
        <w:t>.</w:t>
      </w:r>
    </w:p>
    <w:p w:rsidR="00C650A2" w:rsidRDefault="00C650A2" w:rsidP="00C94E26">
      <w:pPr>
        <w:pStyle w:val="Ttulo"/>
        <w:rPr>
          <w:sz w:val="32"/>
          <w:szCs w:val="32"/>
        </w:rPr>
      </w:pPr>
      <w:r w:rsidRPr="00C650A2">
        <w:rPr>
          <w:sz w:val="32"/>
          <w:szCs w:val="32"/>
        </w:rPr>
        <w:lastRenderedPageBreak/>
        <w:t>Titulaciones deportivas actuales y funciones profesionales</w:t>
      </w:r>
    </w:p>
    <w:p w:rsidR="00C650A2" w:rsidRPr="00C94E26" w:rsidRDefault="00561236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En la familia laboral </w:t>
      </w:r>
      <w:r w:rsidR="00C650A2" w:rsidRPr="00C94E26">
        <w:rPr>
          <w:rFonts w:ascii="Times New Roman" w:hAnsi="Times New Roman"/>
        </w:rPr>
        <w:t xml:space="preserve">profesional de la actividad física y del deporte podemos encontrarnos con estas titulaciones </w:t>
      </w:r>
      <w:r w:rsidR="002E6F57" w:rsidRPr="00C94E26">
        <w:rPr>
          <w:rFonts w:ascii="Times New Roman" w:hAnsi="Times New Roman"/>
        </w:rPr>
        <w:t>deport</w:t>
      </w:r>
      <w:r>
        <w:rPr>
          <w:rFonts w:ascii="Times New Roman" w:hAnsi="Times New Roman"/>
        </w:rPr>
        <w:t>ivas:</w:t>
      </w:r>
      <w:r w:rsidR="002E6F57" w:rsidRPr="00C94E26">
        <w:rPr>
          <w:rFonts w:ascii="Times New Roman" w:hAnsi="Times New Roman"/>
        </w:rPr>
        <w:t xml:space="preserve"> Licenciados</w:t>
      </w:r>
      <w:r w:rsidR="00C650A2" w:rsidRPr="00C94E26">
        <w:rPr>
          <w:rFonts w:ascii="Times New Roman" w:hAnsi="Times New Roman"/>
        </w:rPr>
        <w:t xml:space="preserve">, Maestros Especialistas, </w:t>
      </w:r>
      <w:r w:rsidR="002E6F57" w:rsidRPr="00C94E26">
        <w:rPr>
          <w:rFonts w:ascii="Times New Roman" w:hAnsi="Times New Roman"/>
        </w:rPr>
        <w:t>TAFAD,</w:t>
      </w:r>
      <w:r w:rsidR="00C650A2" w:rsidRPr="00C94E26">
        <w:rPr>
          <w:rFonts w:ascii="Times New Roman" w:hAnsi="Times New Roman"/>
        </w:rPr>
        <w:t xml:space="preserve"> Técnicos Superiores en Formación Profesional y Técnicos Deportivos y Superiores. </w:t>
      </w:r>
      <w:r>
        <w:rPr>
          <w:rFonts w:ascii="Times New Roman" w:hAnsi="Times New Roman"/>
        </w:rPr>
        <w:t xml:space="preserve"> Podemos decir </w:t>
      </w:r>
      <w:r w:rsidR="00C650A2" w:rsidRPr="00C94E26">
        <w:rPr>
          <w:rFonts w:ascii="Times New Roman" w:hAnsi="Times New Roman"/>
        </w:rPr>
        <w:t xml:space="preserve">que se está produciendo un desequilibrio entre demanda y oferta y nos podemos encontrar con una </w:t>
      </w:r>
      <w:r>
        <w:rPr>
          <w:rFonts w:ascii="Times New Roman" w:hAnsi="Times New Roman"/>
        </w:rPr>
        <w:t xml:space="preserve">situación laboral de emergencia </w:t>
      </w:r>
      <w:r w:rsidR="00C650A2" w:rsidRPr="00C94E26">
        <w:rPr>
          <w:rFonts w:ascii="Times New Roman" w:hAnsi="Times New Roman"/>
        </w:rPr>
        <w:t>de unas titulaciones sobre otras.</w:t>
      </w:r>
    </w:p>
    <w:p w:rsidR="00C650A2" w:rsidRPr="00C94E26" w:rsidRDefault="00C650A2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E6F57" w:rsidRPr="00C94E26" w:rsidRDefault="002E6F57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De estas titulaciones en los cuatro campos profesionales sería la siguiente: En la enseñanza-investigación los licenciados y maestros, en el entrenamiento deportivo los licenciados y técnicos deportivos, en la gestión deportiva los licenciados y titulados de Formación Profesional y en la actividad física para la salud los licenciados y maestros.</w:t>
      </w:r>
    </w:p>
    <w:p w:rsidR="002E6F57" w:rsidRPr="00C94E26" w:rsidRDefault="002E6F57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E6F57" w:rsidRPr="00C94E26" w:rsidRDefault="002E6F57" w:rsidP="00C94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E6F57" w:rsidRPr="00C94E26" w:rsidRDefault="002E6F57" w:rsidP="00C94E26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  <w:u w:val="single"/>
        </w:rPr>
        <w:t>Enseñanza-investigación:</w:t>
      </w:r>
      <w:r w:rsidRPr="00C94E26">
        <w:rPr>
          <w:rFonts w:ascii="Times New Roman" w:hAnsi="Times New Roman"/>
        </w:rPr>
        <w:t xml:space="preserve"> Licenciados y Maestros según normativa legal.</w:t>
      </w:r>
    </w:p>
    <w:p w:rsidR="002E6F57" w:rsidRPr="00C94E26" w:rsidRDefault="002E6F57" w:rsidP="00C94E26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C94E26">
        <w:rPr>
          <w:rFonts w:ascii="Times New Roman" w:hAnsi="Times New Roman"/>
          <w:u w:val="single"/>
        </w:rPr>
        <w:t>Gestión-recreación:</w:t>
      </w:r>
    </w:p>
    <w:p w:rsidR="002E6F57" w:rsidRPr="00C94E26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En dirección y planificación estratégica: Licenciados.</w:t>
      </w:r>
    </w:p>
    <w:p w:rsidR="002E6F57" w:rsidRPr="00C94E26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En planificación operativa: Maestros.</w:t>
      </w:r>
    </w:p>
    <w:p w:rsidR="002E6F57" w:rsidRPr="00561236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C94E26">
        <w:rPr>
          <w:rFonts w:ascii="Times New Roman" w:hAnsi="Times New Roman"/>
        </w:rPr>
        <w:t xml:space="preserve">En ejecución de actividades: </w:t>
      </w:r>
      <w:r w:rsidRPr="00561236">
        <w:rPr>
          <w:rFonts w:ascii="Times New Roman" w:hAnsi="Times New Roman"/>
          <w:color w:val="FF0000"/>
        </w:rPr>
        <w:t>Tafad, Técnicos superiores F.P, Técnicos deportivos.</w:t>
      </w:r>
    </w:p>
    <w:p w:rsidR="002E6F57" w:rsidRPr="00C94E26" w:rsidRDefault="002E6F57" w:rsidP="00C94E26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C94E26">
        <w:rPr>
          <w:rFonts w:ascii="Times New Roman" w:hAnsi="Times New Roman"/>
          <w:u w:val="single"/>
        </w:rPr>
        <w:t>Entrenamiento deportivo:</w:t>
      </w:r>
    </w:p>
    <w:p w:rsidR="002E6F57" w:rsidRPr="00C94E26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 xml:space="preserve">Alto rendimiento: Licenciados y </w:t>
      </w:r>
      <w:r w:rsidRPr="00561236">
        <w:rPr>
          <w:rFonts w:ascii="Times New Roman" w:hAnsi="Times New Roman"/>
          <w:color w:val="FF0000"/>
        </w:rPr>
        <w:t>Técnicos deportivos superiores.</w:t>
      </w:r>
    </w:p>
    <w:p w:rsidR="002E6F57" w:rsidRPr="00C94E26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Deporte Base: Licenciados</w:t>
      </w:r>
      <w:r w:rsidRPr="00561236">
        <w:rPr>
          <w:rFonts w:ascii="Times New Roman" w:hAnsi="Times New Roman"/>
          <w:color w:val="FF0000"/>
        </w:rPr>
        <w:t>, Técnicos deportivos, Técnicos Superiores</w:t>
      </w:r>
      <w:r w:rsidRPr="00C94E26">
        <w:rPr>
          <w:rFonts w:ascii="Times New Roman" w:hAnsi="Times New Roman"/>
        </w:rPr>
        <w:t xml:space="preserve"> y Maestros.</w:t>
      </w:r>
    </w:p>
    <w:p w:rsidR="002E6F57" w:rsidRPr="00C94E26" w:rsidRDefault="002E6F57" w:rsidP="00C94E26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C94E26">
        <w:rPr>
          <w:rFonts w:ascii="Times New Roman" w:hAnsi="Times New Roman"/>
          <w:u w:val="single"/>
        </w:rPr>
        <w:t>Actividad física y salud:</w:t>
      </w:r>
    </w:p>
    <w:p w:rsidR="002E6F57" w:rsidRPr="00C94E26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Planificación, diseño y ejecución: Licenciados y Maestros</w:t>
      </w:r>
    </w:p>
    <w:p w:rsidR="002D4091" w:rsidRDefault="002E6F57" w:rsidP="00C94E26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Ejecución, supervisión</w:t>
      </w:r>
      <w:r w:rsidRPr="00561236">
        <w:rPr>
          <w:rFonts w:ascii="Times New Roman" w:hAnsi="Times New Roman"/>
          <w:color w:val="FF0000"/>
        </w:rPr>
        <w:t>: Tafad, Técnicos superiores en F.P</w:t>
      </w:r>
      <w:r w:rsidRPr="00C94E26">
        <w:rPr>
          <w:rFonts w:ascii="Times New Roman" w:hAnsi="Times New Roman"/>
        </w:rPr>
        <w:t>.</w:t>
      </w:r>
    </w:p>
    <w:p w:rsidR="00F14412" w:rsidRDefault="00F14412" w:rsidP="00F14412">
      <w:pPr>
        <w:pStyle w:val="Prrafodelista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</w:rPr>
      </w:pPr>
    </w:p>
    <w:p w:rsidR="00F14412" w:rsidRPr="00F14412" w:rsidRDefault="00F14412" w:rsidP="00F14412"/>
    <w:p w:rsidR="002E6F57" w:rsidRDefault="002E6F57" w:rsidP="00C94E26">
      <w:pPr>
        <w:pStyle w:val="Ttulo"/>
        <w:rPr>
          <w:sz w:val="32"/>
          <w:szCs w:val="32"/>
        </w:rPr>
      </w:pPr>
      <w:r w:rsidRPr="002E6F57">
        <w:rPr>
          <w:sz w:val="32"/>
          <w:szCs w:val="32"/>
        </w:rPr>
        <w:t>Relaciones laborales de los profesionales de la actividad  física y deportiva</w:t>
      </w:r>
    </w:p>
    <w:p w:rsidR="002E6F57" w:rsidRPr="00C94E26" w:rsidRDefault="002E6F57" w:rsidP="00C94E26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u w:val="single"/>
        </w:rPr>
      </w:pPr>
      <w:r w:rsidRPr="00C94E26">
        <w:rPr>
          <w:rFonts w:ascii="Times New Roman" w:hAnsi="Times New Roman"/>
          <w:bCs/>
          <w:u w:val="single"/>
        </w:rPr>
        <w:t>CUENTA AJENA</w:t>
      </w:r>
    </w:p>
    <w:p w:rsidR="002E6F57" w:rsidRPr="00C94E26" w:rsidRDefault="002E6F57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  <w:iCs/>
        </w:rPr>
        <w:t>Derecho Laboral:</w:t>
      </w:r>
      <w:r w:rsidRPr="00C94E26">
        <w:rPr>
          <w:rFonts w:ascii="Times New Roman" w:hAnsi="Times New Roman"/>
        </w:rPr>
        <w:t xml:space="preserve"> inexistencia de convenio colectivo.</w:t>
      </w:r>
    </w:p>
    <w:p w:rsidR="002E6F57" w:rsidRPr="00C94E26" w:rsidRDefault="002E6F57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  <w:iCs/>
        </w:rPr>
        <w:t xml:space="preserve"> Administraciones públicas:</w:t>
      </w:r>
      <w:r w:rsidRPr="00C94E26">
        <w:rPr>
          <w:rFonts w:ascii="Times New Roman" w:hAnsi="Times New Roman"/>
        </w:rPr>
        <w:t xml:space="preserve"> indefinición y entre las funciones y titulación exigida existe una falta de concordancia.</w:t>
      </w:r>
    </w:p>
    <w:p w:rsidR="002E6F57" w:rsidRPr="00C94E26" w:rsidRDefault="002E6F57" w:rsidP="00C94E26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F0DAD" w:rsidRPr="00C94E26" w:rsidRDefault="009F0DAD" w:rsidP="00C94E26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C94E26">
        <w:rPr>
          <w:rFonts w:ascii="Times New Roman" w:hAnsi="Times New Roman"/>
          <w:bCs/>
        </w:rPr>
        <w:t>CUENTA PROPIA</w:t>
      </w:r>
    </w:p>
    <w:p w:rsidR="009F0DAD" w:rsidRPr="00C94E26" w:rsidRDefault="009F0DAD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Ninguna limitación legal específica.</w:t>
      </w:r>
    </w:p>
    <w:p w:rsidR="002E6F57" w:rsidRPr="00C94E26" w:rsidRDefault="009F0DAD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Sólo control de calidad de los destinatarios de servicios deportivos</w:t>
      </w:r>
    </w:p>
    <w:p w:rsidR="009F0DAD" w:rsidRPr="00C94E26" w:rsidRDefault="009F0DAD" w:rsidP="00C94E26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F0DAD" w:rsidRPr="00C94E26" w:rsidRDefault="009F0DAD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3C64" w:rsidRDefault="00B53C64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F0DAD" w:rsidRPr="00C94E26" w:rsidRDefault="009F0DAD" w:rsidP="00C9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94E26">
        <w:rPr>
          <w:rFonts w:ascii="Times New Roman" w:hAnsi="Times New Roman"/>
        </w:rPr>
        <w:lastRenderedPageBreak/>
        <w:t>El deporte ha evolucionado debido a cambios sociales y políticos, y la sociedad tiene que adaptarse a estos cambios por lo que esto produce nuevos puestos de trabajo</w:t>
      </w:r>
    </w:p>
    <w:p w:rsidR="00561236" w:rsidRPr="00B53C64" w:rsidRDefault="009F0DAD" w:rsidP="00B53C64">
      <w:pPr>
        <w:spacing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Los factores que influyen son:</w:t>
      </w:r>
    </w:p>
    <w:p w:rsidR="009F0DAD" w:rsidRPr="00C94E26" w:rsidRDefault="009F0DAD" w:rsidP="00561236">
      <w:pPr>
        <w:pStyle w:val="NormalWeb"/>
        <w:numPr>
          <w:ilvl w:val="0"/>
          <w:numId w:val="16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Actividad deportiva para nuevas poblaciones (3ª edad, discapacitados) y para satisfacer motivaciones diversas (ocio, salud). </w:t>
      </w:r>
    </w:p>
    <w:p w:rsidR="009F0DAD" w:rsidRPr="00C94E26" w:rsidRDefault="009F0DAD" w:rsidP="00C94E26">
      <w:pPr>
        <w:pStyle w:val="NormalWeb"/>
        <w:numPr>
          <w:ilvl w:val="0"/>
          <w:numId w:val="16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El aumento de nivel de vida, aumento del tiempo libre, desarrollo tecnológico y científico. </w:t>
      </w:r>
    </w:p>
    <w:p w:rsidR="009F0DAD" w:rsidRPr="00C94E26" w:rsidRDefault="009F0DAD" w:rsidP="00C94E26">
      <w:pPr>
        <w:pStyle w:val="NormalWeb"/>
        <w:numPr>
          <w:ilvl w:val="0"/>
          <w:numId w:val="16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La mejora de calidad en la oferta deportiva. </w:t>
      </w:r>
    </w:p>
    <w:p w:rsidR="009F0DAD" w:rsidRPr="00C94E26" w:rsidRDefault="009F0DAD" w:rsidP="00C94E26">
      <w:pPr>
        <w:pStyle w:val="NormalWeb"/>
        <w:numPr>
          <w:ilvl w:val="0"/>
          <w:numId w:val="16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Profesionalización del deporte de competición: aparecen nuevas profesiones en torno al deporte (abogados, médicos, deportistas deportivos). </w:t>
      </w:r>
    </w:p>
    <w:p w:rsidR="009F0DAD" w:rsidRPr="00C94E26" w:rsidRDefault="009F0DAD" w:rsidP="00C94E26">
      <w:pPr>
        <w:pStyle w:val="NormalWeb"/>
        <w:numPr>
          <w:ilvl w:val="0"/>
          <w:numId w:val="16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La importancia del turismo: genera deportes en el medio natural, acuáticos, terrestres y aéreos. </w:t>
      </w:r>
    </w:p>
    <w:p w:rsidR="009F0DAD" w:rsidRPr="00C94E26" w:rsidRDefault="009F0DAD" w:rsidP="00561236">
      <w:pPr>
        <w:pStyle w:val="NormalWeb"/>
        <w:numPr>
          <w:ilvl w:val="0"/>
          <w:numId w:val="16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El eje deporte-educación-juventud (la educación en primaria y secundaria), existe una ley que lo regula con lo que debe haber maestros en la educación primaria y licenciados en secundaria, y las actividades no regladas (extraescolares, campamentos, senderismo...). </w:t>
      </w:r>
    </w:p>
    <w:p w:rsidR="009F0DAD" w:rsidRPr="00C94E26" w:rsidRDefault="009F0DAD" w:rsidP="00C94E26">
      <w:pPr>
        <w:spacing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Existen unos factores que generan muestran una necesidad en la actividad física y el deporte y pueden generar diversos puestos de trabajo como son:</w:t>
      </w:r>
    </w:p>
    <w:p w:rsidR="009F0DAD" w:rsidRPr="00C94E26" w:rsidRDefault="009F0DAD" w:rsidP="00C94E26">
      <w:pPr>
        <w:pStyle w:val="Prrafodelista"/>
        <w:numPr>
          <w:ilvl w:val="0"/>
          <w:numId w:val="15"/>
        </w:numPr>
        <w:spacing w:line="240" w:lineRule="auto"/>
        <w:rPr>
          <w:rFonts w:ascii="Times New Roman" w:hAnsi="Times New Roman"/>
          <w:u w:val="single"/>
        </w:rPr>
      </w:pPr>
      <w:r w:rsidRPr="00C94E26">
        <w:rPr>
          <w:rFonts w:ascii="Times New Roman" w:hAnsi="Times New Roman"/>
          <w:u w:val="single"/>
        </w:rPr>
        <w:t>FACTORES SOCIALES</w:t>
      </w:r>
    </w:p>
    <w:p w:rsidR="009F0DAD" w:rsidRPr="00C94E26" w:rsidRDefault="009F0DAD" w:rsidP="00C94E26">
      <w:pPr>
        <w:pStyle w:val="Prrafodelista"/>
        <w:numPr>
          <w:ilvl w:val="0"/>
          <w:numId w:val="18"/>
        </w:numPr>
        <w:spacing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Incremento del tiempo libre y de ocio.</w:t>
      </w:r>
    </w:p>
    <w:p w:rsidR="002D4091" w:rsidRPr="00C94E26" w:rsidRDefault="009F0DAD" w:rsidP="00C94E26">
      <w:pPr>
        <w:pStyle w:val="Prrafodelista"/>
        <w:numPr>
          <w:ilvl w:val="0"/>
          <w:numId w:val="18"/>
        </w:numPr>
        <w:spacing w:line="240" w:lineRule="auto"/>
        <w:rPr>
          <w:rFonts w:ascii="Times New Roman" w:hAnsi="Times New Roman"/>
          <w:u w:val="single"/>
        </w:rPr>
      </w:pPr>
      <w:r w:rsidRPr="00C94E26">
        <w:rPr>
          <w:rFonts w:ascii="Times New Roman" w:hAnsi="Times New Roman"/>
        </w:rPr>
        <w:t>Cambio demográfico (descenso de la natalidad y aumento de la tercera edad).</w:t>
      </w:r>
    </w:p>
    <w:p w:rsidR="002D4091" w:rsidRPr="00C94E26" w:rsidRDefault="002D4091" w:rsidP="00C94E26">
      <w:pPr>
        <w:pStyle w:val="NormalWeb"/>
        <w:spacing w:before="0" w:beforeAutospacing="0" w:after="0" w:afterAutospacing="0"/>
        <w:ind w:left="720"/>
        <w:rPr>
          <w:sz w:val="22"/>
          <w:szCs w:val="22"/>
          <w:u w:val="single"/>
        </w:rPr>
      </w:pPr>
    </w:p>
    <w:p w:rsidR="009F0DAD" w:rsidRPr="00C94E26" w:rsidRDefault="009F0DAD" w:rsidP="00C94E26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22"/>
          <w:szCs w:val="22"/>
          <w:u w:val="single"/>
        </w:rPr>
      </w:pPr>
      <w:r w:rsidRPr="00C94E26">
        <w:rPr>
          <w:sz w:val="22"/>
          <w:szCs w:val="22"/>
          <w:u w:val="single"/>
        </w:rPr>
        <w:t>FACTORES ECONOMICOS</w:t>
      </w:r>
    </w:p>
    <w:p w:rsidR="009F0DAD" w:rsidRPr="00C94E26" w:rsidRDefault="009F0DAD" w:rsidP="00C94E26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22"/>
          <w:szCs w:val="22"/>
          <w:u w:val="single"/>
        </w:rPr>
      </w:pPr>
      <w:r w:rsidRPr="00C94E26">
        <w:rPr>
          <w:sz w:val="22"/>
          <w:szCs w:val="22"/>
        </w:rPr>
        <w:t>Mayor participación deportiva debido a un incremento de ingresos.</w:t>
      </w:r>
    </w:p>
    <w:p w:rsidR="009F0DAD" w:rsidRPr="00C94E26" w:rsidRDefault="009F0DAD" w:rsidP="00C94E26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22"/>
          <w:szCs w:val="22"/>
          <w:u w:val="single"/>
        </w:rPr>
      </w:pPr>
      <w:r w:rsidRPr="00C94E26">
        <w:rPr>
          <w:sz w:val="22"/>
          <w:szCs w:val="22"/>
        </w:rPr>
        <w:t>Ahorro sanitario debido a la mejora de la salud que proporciona el ejercicio físico.</w:t>
      </w:r>
    </w:p>
    <w:p w:rsidR="009F0DAD" w:rsidRPr="00C94E26" w:rsidRDefault="009F0DAD" w:rsidP="00C94E26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22"/>
          <w:szCs w:val="22"/>
          <w:u w:val="single"/>
        </w:rPr>
      </w:pPr>
      <w:r w:rsidRPr="00C94E26">
        <w:rPr>
          <w:sz w:val="22"/>
          <w:szCs w:val="22"/>
        </w:rPr>
        <w:t>El desarrollo empresarial del deporte.</w:t>
      </w:r>
    </w:p>
    <w:p w:rsidR="009F0DAD" w:rsidRPr="00C94E26" w:rsidRDefault="009F0DAD" w:rsidP="00C94E26">
      <w:pPr>
        <w:pStyle w:val="NormalWeb"/>
        <w:numPr>
          <w:ilvl w:val="0"/>
          <w:numId w:val="19"/>
        </w:numPr>
        <w:spacing w:before="0" w:beforeAutospacing="0" w:after="0" w:afterAutospacing="0"/>
        <w:ind w:left="1434" w:hanging="357"/>
        <w:rPr>
          <w:sz w:val="22"/>
          <w:szCs w:val="22"/>
          <w:u w:val="single"/>
        </w:rPr>
      </w:pPr>
      <w:r w:rsidRPr="00C94E26">
        <w:rPr>
          <w:sz w:val="22"/>
          <w:szCs w:val="22"/>
        </w:rPr>
        <w:t>La gestión y comercialización del producto por parte de las empresas deportivas. La eclosión de nuevos nichos de mercado con una demanda de bienes y servicios más diversificada y específica.</w:t>
      </w:r>
    </w:p>
    <w:p w:rsidR="00C94E26" w:rsidRDefault="00C94E26" w:rsidP="00C94E26">
      <w:pPr>
        <w:pStyle w:val="NormalWeb"/>
        <w:spacing w:before="0" w:beforeAutospacing="0" w:after="0" w:afterAutospacing="0"/>
        <w:ind w:left="720"/>
        <w:rPr>
          <w:sz w:val="22"/>
          <w:szCs w:val="22"/>
          <w:u w:val="single"/>
        </w:rPr>
      </w:pPr>
    </w:p>
    <w:p w:rsidR="009F0DAD" w:rsidRPr="00C94E26" w:rsidRDefault="009F0DAD" w:rsidP="00C94E26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22"/>
          <w:szCs w:val="22"/>
          <w:u w:val="single"/>
        </w:rPr>
      </w:pPr>
      <w:r w:rsidRPr="00C94E26">
        <w:rPr>
          <w:sz w:val="22"/>
          <w:szCs w:val="22"/>
          <w:u w:val="single"/>
        </w:rPr>
        <w:t>HETEROGENEIZACION DEL DEPORTE</w:t>
      </w:r>
    </w:p>
    <w:p w:rsidR="009F0DAD" w:rsidRPr="00C94E26" w:rsidRDefault="009F0DAD" w:rsidP="00C94E26">
      <w:pPr>
        <w:pStyle w:val="NormalWeb"/>
        <w:numPr>
          <w:ilvl w:val="0"/>
          <w:numId w:val="20"/>
        </w:numPr>
        <w:spacing w:before="0" w:beforeAutospacing="0" w:after="0" w:afterAutospacing="0"/>
        <w:rPr>
          <w:b/>
          <w:sz w:val="22"/>
          <w:szCs w:val="22"/>
        </w:rPr>
      </w:pPr>
      <w:r w:rsidRPr="00C94E26">
        <w:rPr>
          <w:sz w:val="22"/>
          <w:szCs w:val="22"/>
        </w:rPr>
        <w:t>Declive del modelo deportivo tradicional y alza de los nuevos modelos.</w:t>
      </w:r>
    </w:p>
    <w:p w:rsidR="009F0DAD" w:rsidRPr="00C94E26" w:rsidRDefault="009F0DAD" w:rsidP="00C94E26">
      <w:pPr>
        <w:pStyle w:val="NormalWeb"/>
        <w:numPr>
          <w:ilvl w:val="0"/>
          <w:numId w:val="20"/>
        </w:numPr>
        <w:spacing w:before="0" w:beforeAutospacing="0" w:after="0" w:afterAutospacing="0"/>
        <w:rPr>
          <w:b/>
          <w:sz w:val="22"/>
          <w:szCs w:val="22"/>
        </w:rPr>
      </w:pPr>
      <w:r w:rsidRPr="00C94E26">
        <w:rPr>
          <w:sz w:val="22"/>
          <w:szCs w:val="22"/>
        </w:rPr>
        <w:t>Cambios en las motivaciones para practicar actividad física.</w:t>
      </w:r>
    </w:p>
    <w:p w:rsidR="009F0DAD" w:rsidRPr="00C94E26" w:rsidRDefault="009F0DAD" w:rsidP="00C94E26">
      <w:pPr>
        <w:pStyle w:val="NormalWeb"/>
        <w:numPr>
          <w:ilvl w:val="0"/>
          <w:numId w:val="20"/>
        </w:numPr>
        <w:spacing w:before="0" w:beforeAutospacing="0" w:after="0" w:afterAutospacing="0"/>
        <w:rPr>
          <w:sz w:val="22"/>
          <w:szCs w:val="22"/>
        </w:rPr>
      </w:pPr>
      <w:r w:rsidRPr="00C94E26">
        <w:rPr>
          <w:sz w:val="22"/>
          <w:szCs w:val="22"/>
        </w:rPr>
        <w:t>Incremento y diversificación de los consumidores deportivos.</w:t>
      </w:r>
    </w:p>
    <w:p w:rsidR="009F0DAD" w:rsidRPr="00C94E26" w:rsidRDefault="009F0DAD" w:rsidP="00C94E26">
      <w:pPr>
        <w:pStyle w:val="NormalWeb"/>
        <w:numPr>
          <w:ilvl w:val="0"/>
          <w:numId w:val="20"/>
        </w:numPr>
        <w:spacing w:before="0" w:beforeAutospacing="0" w:after="0" w:afterAutospacing="0"/>
        <w:rPr>
          <w:b/>
          <w:sz w:val="22"/>
          <w:szCs w:val="22"/>
        </w:rPr>
      </w:pPr>
      <w:r w:rsidRPr="00C94E26">
        <w:rPr>
          <w:sz w:val="22"/>
          <w:szCs w:val="22"/>
        </w:rPr>
        <w:t>Crecimiento del número de organizaciones deportivas y su diversificación</w:t>
      </w:r>
    </w:p>
    <w:p w:rsidR="00C94E26" w:rsidRDefault="00C94E26" w:rsidP="00C94E26">
      <w:pPr>
        <w:spacing w:line="240" w:lineRule="auto"/>
        <w:rPr>
          <w:rFonts w:ascii="Times New Roman" w:hAnsi="Times New Roman"/>
        </w:rPr>
      </w:pPr>
    </w:p>
    <w:p w:rsidR="009F0DAD" w:rsidRPr="00C94E26" w:rsidRDefault="009F0DAD" w:rsidP="00C94E26">
      <w:pPr>
        <w:spacing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 xml:space="preserve">Podemos decir que gracias al ámbito de profesiones de actividades físicas </w:t>
      </w:r>
      <w:r w:rsidR="002D4091" w:rsidRPr="00C94E26">
        <w:rPr>
          <w:rFonts w:ascii="Times New Roman" w:hAnsi="Times New Roman"/>
        </w:rPr>
        <w:t>y deportivas, que es un generador de empleos lo que conlleva a tener un peso en la economía, además de crea nuevas instalaciones deportivas, con lo cual llevara a tener empleos es decir, el deporte es un impacto económico.</w:t>
      </w:r>
    </w:p>
    <w:p w:rsidR="002D4091" w:rsidRPr="00C94E26" w:rsidRDefault="002D4091" w:rsidP="00C94E26">
      <w:pPr>
        <w:pStyle w:val="NormalWeb"/>
        <w:rPr>
          <w:sz w:val="22"/>
          <w:szCs w:val="22"/>
        </w:rPr>
      </w:pPr>
      <w:r w:rsidRPr="00C94E26">
        <w:rPr>
          <w:sz w:val="22"/>
          <w:szCs w:val="22"/>
        </w:rPr>
        <w:t>Debido al c</w:t>
      </w:r>
      <w:r w:rsidR="00180B47">
        <w:rPr>
          <w:sz w:val="22"/>
          <w:szCs w:val="22"/>
        </w:rPr>
        <w:t xml:space="preserve">recimiento </w:t>
      </w:r>
      <w:r w:rsidRPr="00C94E26">
        <w:rPr>
          <w:sz w:val="22"/>
          <w:szCs w:val="22"/>
        </w:rPr>
        <w:t>de la actividad física y el deporte se ha producido un ajuste de las instituciones públicas en la formación:</w:t>
      </w:r>
    </w:p>
    <w:p w:rsidR="002D4091" w:rsidRPr="00C94E26" w:rsidRDefault="002D4091" w:rsidP="00C94E26">
      <w:pPr>
        <w:pStyle w:val="NormalWeb"/>
        <w:numPr>
          <w:ilvl w:val="0"/>
          <w:numId w:val="21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Titulación universitaria (licenciado y diplomado) </w:t>
      </w:r>
    </w:p>
    <w:p w:rsidR="002D4091" w:rsidRPr="00C94E26" w:rsidRDefault="002D4091" w:rsidP="00C94E26">
      <w:pPr>
        <w:pStyle w:val="NormalWeb"/>
        <w:numPr>
          <w:ilvl w:val="0"/>
          <w:numId w:val="21"/>
        </w:numPr>
        <w:rPr>
          <w:sz w:val="22"/>
          <w:szCs w:val="22"/>
        </w:rPr>
      </w:pPr>
      <w:r w:rsidRPr="00C94E26">
        <w:rPr>
          <w:sz w:val="22"/>
          <w:szCs w:val="22"/>
        </w:rPr>
        <w:t>Formación profesional (</w:t>
      </w:r>
      <w:r w:rsidRPr="00180B47">
        <w:rPr>
          <w:color w:val="FF0000"/>
          <w:sz w:val="22"/>
          <w:szCs w:val="22"/>
        </w:rPr>
        <w:t>TAFAD</w:t>
      </w:r>
      <w:r w:rsidRPr="00C94E26">
        <w:rPr>
          <w:sz w:val="22"/>
          <w:szCs w:val="22"/>
        </w:rPr>
        <w:t xml:space="preserve">, TAMN) </w:t>
      </w:r>
    </w:p>
    <w:p w:rsidR="00180B47" w:rsidRPr="00B53C64" w:rsidRDefault="002D4091" w:rsidP="00B53C64">
      <w:pPr>
        <w:pStyle w:val="NormalWeb"/>
        <w:numPr>
          <w:ilvl w:val="0"/>
          <w:numId w:val="21"/>
        </w:numPr>
        <w:rPr>
          <w:sz w:val="22"/>
          <w:szCs w:val="22"/>
        </w:rPr>
      </w:pPr>
      <w:r w:rsidRPr="00C94E26">
        <w:rPr>
          <w:sz w:val="22"/>
          <w:szCs w:val="22"/>
        </w:rPr>
        <w:t>Títulos deportivos de las federaciones (TDS, TD)</w:t>
      </w:r>
    </w:p>
    <w:p w:rsidR="00180B47" w:rsidRDefault="002D4091" w:rsidP="00B53C64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C94E26">
        <w:rPr>
          <w:sz w:val="22"/>
          <w:szCs w:val="22"/>
        </w:rPr>
        <w:lastRenderedPageBreak/>
        <w:t xml:space="preserve">La actividad física y el deporte es un gran generador de </w:t>
      </w:r>
      <w:r w:rsidR="00B53C64" w:rsidRPr="00C94E26">
        <w:rPr>
          <w:sz w:val="22"/>
          <w:szCs w:val="22"/>
        </w:rPr>
        <w:t>empleos,</w:t>
      </w:r>
      <w:r w:rsidRPr="00C94E26">
        <w:rPr>
          <w:sz w:val="22"/>
          <w:szCs w:val="22"/>
        </w:rPr>
        <w:t xml:space="preserve"> </w:t>
      </w:r>
      <w:r w:rsidR="00B53C64" w:rsidRPr="00C94E26">
        <w:rPr>
          <w:sz w:val="22"/>
          <w:szCs w:val="22"/>
        </w:rPr>
        <w:t>pero,</w:t>
      </w:r>
      <w:r w:rsidRPr="00C94E26">
        <w:rPr>
          <w:sz w:val="22"/>
          <w:szCs w:val="22"/>
        </w:rPr>
        <w:t xml:space="preserve"> muchas personas sin titulación ocupan un puesto de trabajo, esto conlleva un riesgo que puede causar efectos negativos con una actividad física inadecuado y la calidad del mercado disminuye.</w:t>
      </w:r>
    </w:p>
    <w:p w:rsidR="002D4091" w:rsidRPr="00C94E26" w:rsidRDefault="002D4091" w:rsidP="00C94E26">
      <w:pPr>
        <w:pStyle w:val="NormalWeb"/>
        <w:rPr>
          <w:sz w:val="22"/>
          <w:szCs w:val="22"/>
        </w:rPr>
      </w:pPr>
      <w:r w:rsidRPr="00C94E26">
        <w:rPr>
          <w:sz w:val="22"/>
          <w:szCs w:val="22"/>
        </w:rPr>
        <w:t>Existen algunas áreas de conflicto en la búsqueda de empleo:</w:t>
      </w:r>
    </w:p>
    <w:p w:rsidR="002D4091" w:rsidRPr="00C94E26" w:rsidRDefault="002D4091" w:rsidP="00C94E26">
      <w:pPr>
        <w:pStyle w:val="NormalWeb"/>
        <w:numPr>
          <w:ilvl w:val="0"/>
          <w:numId w:val="22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El gran </w:t>
      </w:r>
      <w:r w:rsidR="00180B47" w:rsidRPr="00C94E26">
        <w:rPr>
          <w:sz w:val="22"/>
          <w:szCs w:val="22"/>
        </w:rPr>
        <w:t>número</w:t>
      </w:r>
      <w:r w:rsidRPr="00C94E26">
        <w:rPr>
          <w:sz w:val="22"/>
          <w:szCs w:val="22"/>
        </w:rPr>
        <w:t xml:space="preserve"> de voluntarios y la idea de muchas entidades de que una acción social voluntaria es un sucedáneo de actividad </w:t>
      </w:r>
      <w:r w:rsidR="00180B47" w:rsidRPr="00C94E26">
        <w:rPr>
          <w:sz w:val="22"/>
          <w:szCs w:val="22"/>
        </w:rPr>
        <w:t>profesional.</w:t>
      </w:r>
    </w:p>
    <w:p w:rsidR="002D4091" w:rsidRPr="00C94E26" w:rsidRDefault="002D4091" w:rsidP="00C94E26">
      <w:pPr>
        <w:pStyle w:val="NormalWeb"/>
        <w:numPr>
          <w:ilvl w:val="0"/>
          <w:numId w:val="22"/>
        </w:numPr>
        <w:rPr>
          <w:sz w:val="22"/>
          <w:szCs w:val="22"/>
        </w:rPr>
      </w:pPr>
      <w:r w:rsidRPr="00C94E26">
        <w:rPr>
          <w:sz w:val="22"/>
          <w:szCs w:val="22"/>
        </w:rPr>
        <w:t xml:space="preserve">La ubicación de actividad secundaria en el sector servicios de la actividad Física por parte del estado. </w:t>
      </w:r>
    </w:p>
    <w:p w:rsidR="002D4091" w:rsidRPr="00C94E26" w:rsidRDefault="002D4091" w:rsidP="00C94E26">
      <w:pPr>
        <w:pStyle w:val="Prrafodelista"/>
        <w:numPr>
          <w:ilvl w:val="0"/>
          <w:numId w:val="22"/>
        </w:numPr>
        <w:spacing w:line="240" w:lineRule="auto"/>
        <w:rPr>
          <w:rFonts w:ascii="Times New Roman" w:hAnsi="Times New Roman"/>
        </w:rPr>
      </w:pPr>
      <w:r w:rsidRPr="00C94E26">
        <w:rPr>
          <w:rFonts w:ascii="Times New Roman" w:hAnsi="Times New Roman"/>
        </w:rPr>
        <w:t>Muchos subempleos y economía sumergida</w:t>
      </w:r>
    </w:p>
    <w:p w:rsidR="00C94E26" w:rsidRDefault="00C94E26" w:rsidP="00C94E26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C94E26" w:rsidRDefault="00C94E26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94E26" w:rsidRDefault="00C94E26" w:rsidP="00C94E26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94E26" w:rsidRDefault="00C94E26" w:rsidP="00C94E26">
      <w:pPr>
        <w:pStyle w:val="Ttulo"/>
        <w:rPr>
          <w:sz w:val="32"/>
          <w:szCs w:val="32"/>
        </w:rPr>
      </w:pPr>
      <w:r w:rsidRPr="00C94E26">
        <w:rPr>
          <w:sz w:val="32"/>
          <w:szCs w:val="32"/>
        </w:rPr>
        <w:t>Oferta y demanda</w:t>
      </w:r>
    </w:p>
    <w:p w:rsidR="00C94E26" w:rsidRPr="00953199" w:rsidRDefault="00C94E26" w:rsidP="00C94E26">
      <w:pPr>
        <w:numPr>
          <w:ilvl w:val="0"/>
          <w:numId w:val="23"/>
        </w:numPr>
        <w:rPr>
          <w:rFonts w:ascii="Times New Roman" w:hAnsi="Times New Roman"/>
          <w:color w:val="000000" w:themeColor="text1"/>
          <w:u w:val="single"/>
        </w:rPr>
      </w:pPr>
      <w:r w:rsidRPr="00953199">
        <w:rPr>
          <w:rFonts w:ascii="Times New Roman" w:hAnsi="Times New Roman"/>
          <w:color w:val="000000" w:themeColor="text1"/>
          <w:sz w:val="24"/>
          <w:szCs w:val="24"/>
          <w:u w:val="single"/>
          <w:lang w:eastAsia="es-ES"/>
        </w:rPr>
        <w:t>Ocupaciones más demandadas y ocupaciones emergentes</w:t>
      </w:r>
    </w:p>
    <w:p w:rsidR="00C94E26" w:rsidRDefault="00C94E26" w:rsidP="00C94E26">
      <w:pPr>
        <w:ind w:left="644"/>
        <w:rPr>
          <w:rFonts w:ascii="Frutiger45Light" w:hAnsi="Frutiger45Light" w:cs="Frutiger45Light"/>
          <w:lang w:eastAsia="es-ES"/>
        </w:rPr>
      </w:pPr>
      <w:r>
        <w:rPr>
          <w:rFonts w:ascii="Frutiger45Light" w:hAnsi="Frutiger45Light" w:cs="Frutiger45Light"/>
          <w:lang w:eastAsia="es-ES"/>
        </w:rPr>
        <w:t xml:space="preserve">De </w:t>
      </w:r>
      <w:r w:rsidRPr="00C94E26">
        <w:rPr>
          <w:rFonts w:ascii="Frutiger45Light" w:hAnsi="Frutiger45Light" w:cs="Frutiger45Light"/>
          <w:lang w:eastAsia="es-ES"/>
        </w:rPr>
        <w:t xml:space="preserve">las </w:t>
      </w:r>
      <w:r w:rsidRPr="00C94E26">
        <w:rPr>
          <w:rFonts w:ascii="Frutiger-Bold" w:hAnsi="Frutiger-Bold" w:cs="Frutiger-Bold"/>
          <w:b/>
          <w:bCs/>
          <w:u w:val="single"/>
          <w:lang w:eastAsia="es-ES"/>
        </w:rPr>
        <w:t>ocupaciones más demandadas</w:t>
      </w:r>
      <w:r>
        <w:rPr>
          <w:rFonts w:ascii="Frutiger45Light" w:hAnsi="Frutiger45Light" w:cs="Frutiger45Light"/>
          <w:sz w:val="18"/>
          <w:szCs w:val="18"/>
          <w:lang w:eastAsia="es-ES"/>
        </w:rPr>
        <w:t xml:space="preserve"> </w:t>
      </w:r>
      <w:r w:rsidRPr="00C94E26">
        <w:rPr>
          <w:rFonts w:ascii="Frutiger45Light" w:hAnsi="Frutiger45Light" w:cs="Frutiger45Light"/>
          <w:lang w:eastAsia="es-ES"/>
        </w:rPr>
        <w:t>en la actualidad se encuentran las de: monitor deportivo, preparador físico, entrenador de medio nivel, entrenador especialista, animador deportivo, y entrenador de alto nivel.</w:t>
      </w:r>
    </w:p>
    <w:p w:rsidR="00C505ED" w:rsidRPr="00953199" w:rsidRDefault="00C94E26" w:rsidP="00953199">
      <w:pPr>
        <w:ind w:left="644"/>
        <w:rPr>
          <w:rFonts w:ascii="Frutiger45Light" w:hAnsi="Frutiger45Light" w:cs="Frutiger45Light"/>
          <w:lang w:eastAsia="es-ES"/>
        </w:rPr>
      </w:pPr>
      <w:r>
        <w:rPr>
          <w:rFonts w:ascii="Frutiger45Light" w:hAnsi="Frutiger45Light" w:cs="Frutiger45Light"/>
          <w:lang w:eastAsia="es-ES"/>
        </w:rPr>
        <w:t xml:space="preserve">Los cambios que se ha tenido en el mercado laboral se </w:t>
      </w:r>
      <w:r w:rsidR="00F14412">
        <w:rPr>
          <w:rFonts w:ascii="Frutiger45Light" w:hAnsi="Frutiger45Light" w:cs="Frutiger45Light"/>
          <w:lang w:eastAsia="es-ES"/>
        </w:rPr>
        <w:t>reflejan</w:t>
      </w:r>
      <w:r>
        <w:rPr>
          <w:rFonts w:ascii="Frutiger45Light" w:hAnsi="Frutiger45Light" w:cs="Frutiger45Light"/>
          <w:lang w:eastAsia="es-ES"/>
        </w:rPr>
        <w:t xml:space="preserve"> la necesidad de ocupar puesto de esa rama. </w:t>
      </w:r>
      <w:r w:rsidR="00F14412">
        <w:rPr>
          <w:rFonts w:ascii="Frutiger45Light" w:hAnsi="Frutiger45Light" w:cs="Frutiger45Light"/>
          <w:lang w:eastAsia="es-ES"/>
        </w:rPr>
        <w:t>Además</w:t>
      </w:r>
      <w:r>
        <w:rPr>
          <w:rFonts w:ascii="Frutiger45Light" w:hAnsi="Frutiger45Light" w:cs="Frutiger45Light"/>
          <w:lang w:eastAsia="es-ES"/>
        </w:rPr>
        <w:t xml:space="preserve"> de sectores como </w:t>
      </w:r>
      <w:r w:rsidR="00F14412">
        <w:rPr>
          <w:rFonts w:ascii="Frutiger45Light" w:hAnsi="Frutiger45Light" w:cs="Frutiger45Light"/>
          <w:lang w:eastAsia="es-ES"/>
        </w:rPr>
        <w:t>colectivos, ocio</w:t>
      </w:r>
      <w:r>
        <w:rPr>
          <w:rFonts w:ascii="Frutiger45Light" w:hAnsi="Frutiger45Light" w:cs="Frutiger45Light"/>
          <w:lang w:eastAsia="es-ES"/>
        </w:rPr>
        <w:t>, entretenimiento, deporte y salud…, las cuales pertenecen a la misma rama de la actividad física y deportiva.</w:t>
      </w:r>
    </w:p>
    <w:p w:rsidR="00C94E26" w:rsidRPr="00953199" w:rsidRDefault="00C505ED" w:rsidP="00C505ED">
      <w:pPr>
        <w:numPr>
          <w:ilvl w:val="0"/>
          <w:numId w:val="23"/>
        </w:numPr>
        <w:rPr>
          <w:rFonts w:ascii="Frutiger45Light" w:hAnsi="Frutiger45Light" w:cs="Frutiger45Light"/>
          <w:u w:val="single"/>
          <w:lang w:eastAsia="es-ES"/>
        </w:rPr>
      </w:pPr>
      <w:r w:rsidRPr="00953199">
        <w:rPr>
          <w:rFonts w:ascii="Frutiger45Light" w:hAnsi="Frutiger45Light" w:cs="Frutiger45Light"/>
          <w:u w:val="single"/>
          <w:lang w:eastAsia="es-ES"/>
        </w:rPr>
        <w:t>Mercado deportivo</w:t>
      </w:r>
    </w:p>
    <w:p w:rsidR="00B53C64" w:rsidRPr="00953199" w:rsidRDefault="00C55370" w:rsidP="00B53C64">
      <w:pPr>
        <w:ind w:left="644"/>
        <w:rPr>
          <w:rFonts w:ascii="Frutiger45Light" w:hAnsi="Frutiger45Light" w:cs="Frutiger45Light"/>
          <w:lang w:eastAsia="es-ES"/>
        </w:rPr>
      </w:pPr>
      <w:r>
        <w:rPr>
          <w:rFonts w:ascii="Frutiger45Light" w:hAnsi="Frutiger45Light" w:cs="Frutiger45Light"/>
          <w:noProof/>
          <w:lang w:eastAsia="es-ES"/>
        </w:rPr>
        <w:drawing>
          <wp:inline distT="0" distB="0" distL="0" distR="0">
            <wp:extent cx="5613654" cy="3238500"/>
            <wp:effectExtent l="6096" t="0" r="0" b="0"/>
            <wp:docPr id="25" name="Objeto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04448" cy="5373712"/>
                      <a:chOff x="539552" y="620688"/>
                      <a:chExt cx="8604448" cy="5373712"/>
                    </a:xfrm>
                  </a:grpSpPr>
                  <a:sp>
                    <a:nvSpPr>
                      <a:cNvPr id="235523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539552" y="620688"/>
                        <a:ext cx="8353622" cy="535625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342900" indent="-3429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•"/>
                            <a:defRPr sz="3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28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2pPr>
                          <a:lvl3pPr marL="11430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•"/>
                            <a:defRPr sz="24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3pPr>
                          <a:lvl4pPr marL="16002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4pPr>
                          <a:lvl5pPr marL="20574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5pPr>
                          <a:lvl6pPr marL="25146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6pPr>
                          <a:lvl7pPr marL="29718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7pPr>
                          <a:lvl8pPr marL="34290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8pPr>
                          <a:lvl9pPr marL="38862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9pPr>
                        </a:lstStyle>
                        <a:p>
                          <a:pPr>
                            <a:buFontTx/>
                            <a:buNone/>
                          </a:pPr>
                          <a:endParaRPr lang="es-ES_tradnl" dirty="0"/>
                        </a:p>
                      </a:txBody>
                      <a:useSpRect/>
                    </a:txSp>
                  </a:sp>
                  <a:sp>
                    <a:nvSpPr>
                      <a:cNvPr id="235524" name="Line 4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1187450" y="1628775"/>
                        <a:ext cx="3240088" cy="345598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25" name="Line 5"/>
                      <a:cNvSpPr>
                        <a:spLocks noChangeShapeType="1"/>
                      </a:cNvSpPr>
                    </a:nvSpPr>
                    <a:spPr bwMode="auto">
                      <a:xfrm>
                        <a:off x="1187450" y="5084763"/>
                        <a:ext cx="64801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26" name="Line 6"/>
                      <a:cNvSpPr>
                        <a:spLocks noChangeShapeType="1"/>
                      </a:cNvSpPr>
                    </a:nvSpPr>
                    <a:spPr bwMode="auto">
                      <a:xfrm>
                        <a:off x="4427538" y="1628775"/>
                        <a:ext cx="3240087" cy="345598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27" name="Line 7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3348038" y="2708275"/>
                        <a:ext cx="2159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28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95738" y="2060575"/>
                        <a:ext cx="920750" cy="6397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_tradnl" sz="1200" dirty="0"/>
                            <a:t>DEPORTE</a:t>
                          </a:r>
                        </a:p>
                        <a:p>
                          <a:pPr algn="ctr"/>
                          <a:r>
                            <a:rPr lang="es-ES_tradnl" sz="1200" dirty="0"/>
                            <a:t>DE</a:t>
                          </a:r>
                        </a:p>
                        <a:p>
                          <a:pPr algn="ctr"/>
                          <a:r>
                            <a:rPr lang="es-ES_tradnl" sz="1200" dirty="0"/>
                            <a:t>ELITE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29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051050" y="1557338"/>
                        <a:ext cx="1655763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endParaRPr lang="es-ES_tradnl"/>
                        </a:p>
                      </a:txBody>
                      <a:useSpRect/>
                    </a:txSp>
                  </a:sp>
                  <a:sp>
                    <a:nvSpPr>
                      <a:cNvPr id="235530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91680" y="1556792"/>
                        <a:ext cx="1943100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 b="1"/>
                            <a:t>Pagos de espectadores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31" name="Line 11"/>
                      <a:cNvSpPr>
                        <a:spLocks noChangeShapeType="1"/>
                      </a:cNvSpPr>
                    </a:nvSpPr>
                    <a:spPr bwMode="auto">
                      <a:xfrm>
                        <a:off x="3492500" y="1773238"/>
                        <a:ext cx="574675" cy="3603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32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43438" y="1628775"/>
                        <a:ext cx="2160587" cy="2746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Derechos de T.V.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33" name="Line 13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4356100" y="1844675"/>
                        <a:ext cx="431800" cy="2159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34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908175" y="2420938"/>
                        <a:ext cx="1728788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Patrocinios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35" name="Line 15"/>
                      <a:cNvSpPr>
                        <a:spLocks noChangeShapeType="1"/>
                      </a:cNvSpPr>
                    </a:nvSpPr>
                    <a:spPr bwMode="auto">
                      <a:xfrm>
                        <a:off x="2987675" y="2565400"/>
                        <a:ext cx="100806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36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92725" y="2205038"/>
                        <a:ext cx="1655763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Gobierno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37" name="Line 17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5148263" y="2420938"/>
                        <a:ext cx="215900" cy="1444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38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87675" y="3500438"/>
                        <a:ext cx="2447925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DEPORTE DE PARTICIPACIÓN DE MASAS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39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300788" y="3141663"/>
                        <a:ext cx="2303462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Voluntariado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40" name="Line 20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6011863" y="3429000"/>
                        <a:ext cx="360362" cy="3603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41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116013" y="3213100"/>
                        <a:ext cx="1368425" cy="549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Gobierno.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(Instalaciones)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42" name="Line 22"/>
                      <a:cNvSpPr>
                        <a:spLocks noChangeShapeType="1"/>
                      </a:cNvSpPr>
                    </a:nvSpPr>
                    <a:spPr bwMode="auto">
                      <a:xfrm>
                        <a:off x="2268538" y="3644900"/>
                        <a:ext cx="647700" cy="288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43" name="Line 23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1763713" y="4868863"/>
                        <a:ext cx="215900" cy="5048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44" name="Line 24"/>
                      <a:cNvSpPr>
                        <a:spLocks noChangeShapeType="1"/>
                      </a:cNvSpPr>
                    </a:nvSpPr>
                    <a:spPr bwMode="auto">
                      <a:xfrm>
                        <a:off x="2916238" y="4941888"/>
                        <a:ext cx="71437" cy="431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45" name="Line 25"/>
                      <a:cNvSpPr>
                        <a:spLocks noChangeShapeType="1"/>
                      </a:cNvSpPr>
                    </a:nvSpPr>
                    <a:spPr bwMode="auto">
                      <a:xfrm>
                        <a:off x="4356100" y="4941888"/>
                        <a:ext cx="0" cy="6477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46" name="Line 26"/>
                      <a:cNvSpPr>
                        <a:spLocks noChangeShapeType="1"/>
                      </a:cNvSpPr>
                    </a:nvSpPr>
                    <a:spPr bwMode="auto">
                      <a:xfrm>
                        <a:off x="6227763" y="4868863"/>
                        <a:ext cx="649287" cy="5048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47" name="Text Box 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27088" y="5445125"/>
                        <a:ext cx="1584325" cy="2746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Equipos Deportivos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48" name="Text Box 2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700338" y="5516563"/>
                        <a:ext cx="863600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Viajes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49" name="Text Box 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635375" y="5445125"/>
                        <a:ext cx="1655763" cy="549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 dirty="0"/>
                            <a:t>Gobierno.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 dirty="0"/>
                            <a:t> Impuestos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50" name="Text Box 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696075" y="5373688"/>
                        <a:ext cx="2447925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Ropa y zapatos deportivos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5551" name="Line 31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5003800" y="4508500"/>
                        <a:ext cx="0" cy="12255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35552" name="Text Box 3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16463" y="5445125"/>
                        <a:ext cx="3097212" cy="549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 b="1"/>
                            <a:t>Pagos de parcipantes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s-ES_tradnl" sz="1200"/>
                            <a:t> (residentes y no resid.)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53C64" w:rsidRPr="00B53C64" w:rsidRDefault="00B53C64" w:rsidP="00B53C64">
      <w:pPr>
        <w:ind w:left="644"/>
        <w:rPr>
          <w:rFonts w:ascii="Frutiger45Light" w:hAnsi="Frutiger45Light" w:cs="Frutiger45Light"/>
          <w:lang w:eastAsia="es-ES"/>
        </w:rPr>
      </w:pPr>
    </w:p>
    <w:p w:rsidR="00180B47" w:rsidRDefault="00180B47" w:rsidP="00180B47">
      <w:pPr>
        <w:pStyle w:val="Ttulo"/>
        <w:rPr>
          <w:lang w:eastAsia="es-ES"/>
        </w:rPr>
      </w:pPr>
      <w:r>
        <w:rPr>
          <w:lang w:eastAsia="es-ES"/>
        </w:rPr>
        <w:t>Bibliografía</w:t>
      </w:r>
    </w:p>
    <w:p w:rsidR="00180B47" w:rsidRPr="00180B47" w:rsidRDefault="00180B47" w:rsidP="00180B47">
      <w:pPr>
        <w:numPr>
          <w:ilvl w:val="0"/>
          <w:numId w:val="23"/>
        </w:numPr>
        <w:rPr>
          <w:rFonts w:ascii="Times New Roman" w:hAnsi="Times New Roman"/>
          <w:lang w:eastAsia="es-ES"/>
        </w:rPr>
      </w:pPr>
      <w:r w:rsidRPr="00180B47">
        <w:rPr>
          <w:rFonts w:ascii="Times New Roman" w:hAnsi="Times New Roman"/>
          <w:lang w:eastAsia="es-ES"/>
        </w:rPr>
        <w:t>Hábitos y aptitudes de los andaluces ante el deporte</w:t>
      </w:r>
    </w:p>
    <w:p w:rsidR="00180B47" w:rsidRPr="00180B47" w:rsidRDefault="00180B47" w:rsidP="00180B47">
      <w:pPr>
        <w:numPr>
          <w:ilvl w:val="0"/>
          <w:numId w:val="23"/>
        </w:numPr>
        <w:rPr>
          <w:rFonts w:ascii="Times New Roman" w:hAnsi="Times New Roman"/>
          <w:lang w:eastAsia="es-ES"/>
        </w:rPr>
      </w:pPr>
      <w:hyperlink r:id="rId7" w:history="1">
        <w:r w:rsidRPr="00180B47">
          <w:rPr>
            <w:rStyle w:val="Hipervnculo"/>
            <w:rFonts w:ascii="Times New Roman" w:hAnsi="Times New Roman"/>
            <w:color w:val="auto"/>
            <w:u w:val="none"/>
          </w:rPr>
          <w:t>Plan estratégico general del deporte en Andalucía 2008-2016</w:t>
        </w:r>
      </w:hyperlink>
      <w:r w:rsidRPr="00180B47">
        <w:rPr>
          <w:rFonts w:ascii="Times New Roman" w:hAnsi="Times New Roman"/>
        </w:rPr>
        <w:t>.</w:t>
      </w:r>
    </w:p>
    <w:p w:rsidR="00180B47" w:rsidRPr="00180B47" w:rsidRDefault="00180B47" w:rsidP="00180B47">
      <w:pPr>
        <w:numPr>
          <w:ilvl w:val="0"/>
          <w:numId w:val="23"/>
        </w:numPr>
        <w:rPr>
          <w:lang w:eastAsia="es-ES"/>
        </w:rPr>
      </w:pPr>
      <w:hyperlink r:id="rId8" w:tgtFrame="_blank" w:history="1">
        <w:r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>La familia  profesional de</w:t>
        </w:r>
        <w:r w:rsidRPr="00180B47"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r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>actividades físico deportivas</w:t>
        </w:r>
        <w:r w:rsidRPr="00180B47"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 xml:space="preserve"> (Informe del Instituto Nacional de Cualificaciones Profesionales)</w:t>
        </w:r>
      </w:hyperlink>
    </w:p>
    <w:p w:rsidR="00180B47" w:rsidRPr="00180B47" w:rsidRDefault="00180B47" w:rsidP="00180B47">
      <w:pPr>
        <w:numPr>
          <w:ilvl w:val="0"/>
          <w:numId w:val="23"/>
        </w:numPr>
        <w:rPr>
          <w:lang w:eastAsia="es-ES"/>
        </w:rPr>
      </w:pPr>
      <w:hyperlink r:id="rId9" w:tgtFrame="_blank" w:history="1">
        <w:r w:rsidRPr="00180B47"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>Situación del Mercado Laboral actual en el Ámbito de la Actividad Física y Deportiva.</w:t>
        </w:r>
      </w:hyperlink>
    </w:p>
    <w:p w:rsidR="00180B47" w:rsidRPr="00180B47" w:rsidRDefault="00180B47" w:rsidP="00180B47">
      <w:pPr>
        <w:ind w:left="644"/>
        <w:rPr>
          <w:rFonts w:ascii="Arial" w:hAnsi="Arial" w:cs="Arial"/>
          <w:color w:val="C00000"/>
          <w:sz w:val="20"/>
          <w:szCs w:val="20"/>
        </w:rPr>
      </w:pPr>
    </w:p>
    <w:p w:rsidR="00180B47" w:rsidRPr="00180B47" w:rsidRDefault="00180B47" w:rsidP="00180B47">
      <w:pPr>
        <w:ind w:left="644"/>
        <w:rPr>
          <w:color w:val="C00000"/>
          <w:lang w:eastAsia="es-ES"/>
        </w:rPr>
      </w:pPr>
      <w:r w:rsidRPr="00180B47">
        <w:rPr>
          <w:rFonts w:ascii="Arial" w:hAnsi="Arial" w:cs="Arial"/>
          <w:color w:val="C00000"/>
          <w:sz w:val="20"/>
          <w:szCs w:val="20"/>
        </w:rPr>
        <w:t>Muchas de las páginas la podéis encontrar en esportivo wikispace</w:t>
      </w:r>
    </w:p>
    <w:sectPr w:rsidR="00180B47" w:rsidRPr="00180B47" w:rsidSect="005B79C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81A" w:rsidRDefault="0080181A" w:rsidP="007F5605">
      <w:pPr>
        <w:spacing w:after="0" w:line="240" w:lineRule="auto"/>
      </w:pPr>
      <w:r>
        <w:separator/>
      </w:r>
    </w:p>
  </w:endnote>
  <w:endnote w:type="continuationSeparator" w:id="0">
    <w:p w:rsidR="0080181A" w:rsidRDefault="0080181A" w:rsidP="007F5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45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47" w:rsidRDefault="00B53C64">
    <w:pPr>
      <w:pStyle w:val="Piedepgina"/>
    </w:pPr>
    <w:r>
      <w:rPr>
        <w:noProof/>
      </w:rPr>
      <w:pict>
        <v:group id="_x0000_s3083" style="position:absolute;margin-left:.4pt;margin-top:771.45pt;width:532.9pt;height:53pt;z-index:251660288;mso-position-horizontal-relative:page;mso-position-vertical-relative:page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84" type="#_x0000_t32" style="position:absolute;left:15;top:14415;width:10171;height:1057" o:connectortype="straight" strokecolor="#a7bfde"/>
          <v:oval id="_x0000_s3085" style="position:absolute;left:9657;top:14459;width:1016;height:1016" fillcolor="#a7bfde" stroked="f"/>
          <v:oval id="_x0000_s3086" style="position:absolute;left:9733;top:14568;width:908;height:904" fillcolor="#d3dfee" stroked="f"/>
          <v:oval id="_x0000_s3087" style="position:absolute;left:9802;top:14688;width:783;height:784;v-text-anchor:middle" fillcolor="#7ba0cd" stroked="f">
            <v:textbox style="mso-next-textbox:#_x0000_s3087">
              <w:txbxContent>
                <w:p w:rsidR="00B53C64" w:rsidRPr="00B53C64" w:rsidRDefault="00B53C64">
                  <w:pPr>
                    <w:pStyle w:val="Encabezado"/>
                    <w:jc w:val="center"/>
                    <w:rPr>
                      <w:color w:val="FFFFFF"/>
                    </w:rPr>
                  </w:pPr>
                  <w:fldSimple w:instr=" PAGE   \* MERGEFORMAT ">
                    <w:r w:rsidR="00C55370" w:rsidRPr="00C55370">
                      <w:rPr>
                        <w:noProof/>
                        <w:color w:val="FFFFFF"/>
                      </w:rPr>
                      <w:t>5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81A" w:rsidRDefault="0080181A" w:rsidP="007F5605">
      <w:pPr>
        <w:spacing w:after="0" w:line="240" w:lineRule="auto"/>
      </w:pPr>
      <w:r>
        <w:separator/>
      </w:r>
    </w:p>
  </w:footnote>
  <w:footnote w:type="continuationSeparator" w:id="0">
    <w:p w:rsidR="0080181A" w:rsidRDefault="0080181A" w:rsidP="007F5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64" w:rsidRDefault="00B53C64" w:rsidP="00B53C64">
    <w:pPr>
      <w:pStyle w:val="Encabezado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 xml:space="preserve">Tania Mariscal Villa                                                Trabajo de Sector </w:t>
    </w:r>
  </w:p>
  <w:p w:rsidR="007F5605" w:rsidRDefault="007F560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5" type="#_x0000_t75" style="width:11.25pt;height:11.25pt" o:bullet="t">
        <v:imagedata r:id="rId1" o:title="msoB675"/>
      </v:shape>
    </w:pict>
  </w:numPicBullet>
  <w:abstractNum w:abstractNumId="0">
    <w:nsid w:val="03655E39"/>
    <w:multiLevelType w:val="hybridMultilevel"/>
    <w:tmpl w:val="8E4EC4D6"/>
    <w:lvl w:ilvl="0" w:tplc="0C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67E"/>
    <w:multiLevelType w:val="hybridMultilevel"/>
    <w:tmpl w:val="492A55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879A8"/>
    <w:multiLevelType w:val="hybridMultilevel"/>
    <w:tmpl w:val="E1E4814E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61A793D"/>
    <w:multiLevelType w:val="hybridMultilevel"/>
    <w:tmpl w:val="FCCCD5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F7C1B"/>
    <w:multiLevelType w:val="hybridMultilevel"/>
    <w:tmpl w:val="B4F23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651D6"/>
    <w:multiLevelType w:val="hybridMultilevel"/>
    <w:tmpl w:val="11F2D5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42A3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F6D50"/>
    <w:multiLevelType w:val="hybridMultilevel"/>
    <w:tmpl w:val="BD9699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124EB"/>
    <w:multiLevelType w:val="hybridMultilevel"/>
    <w:tmpl w:val="01BABA6E"/>
    <w:lvl w:ilvl="0" w:tplc="D52A3A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A73AD"/>
    <w:multiLevelType w:val="hybridMultilevel"/>
    <w:tmpl w:val="F21CB8E8"/>
    <w:lvl w:ilvl="0" w:tplc="0C0A000F">
      <w:start w:val="1"/>
      <w:numFmt w:val="decimal"/>
      <w:lvlText w:val="%1.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FB0002D"/>
    <w:multiLevelType w:val="hybridMultilevel"/>
    <w:tmpl w:val="CF18538A"/>
    <w:lvl w:ilvl="0" w:tplc="D52A3A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30E65"/>
    <w:multiLevelType w:val="hybridMultilevel"/>
    <w:tmpl w:val="E014019A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5FE3EA3"/>
    <w:multiLevelType w:val="hybridMultilevel"/>
    <w:tmpl w:val="7CCE47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27AD9"/>
    <w:multiLevelType w:val="hybridMultilevel"/>
    <w:tmpl w:val="1B0E347C"/>
    <w:lvl w:ilvl="0" w:tplc="0C0A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C75E0F"/>
    <w:multiLevelType w:val="hybridMultilevel"/>
    <w:tmpl w:val="83B8AB8A"/>
    <w:lvl w:ilvl="0" w:tplc="D52A3A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F42379"/>
    <w:multiLevelType w:val="hybridMultilevel"/>
    <w:tmpl w:val="4198C4A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C7797B"/>
    <w:multiLevelType w:val="hybridMultilevel"/>
    <w:tmpl w:val="A82C2D6A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205F6"/>
    <w:multiLevelType w:val="hybridMultilevel"/>
    <w:tmpl w:val="A440BF62"/>
    <w:lvl w:ilvl="0" w:tplc="D52A3A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F6341"/>
    <w:multiLevelType w:val="hybridMultilevel"/>
    <w:tmpl w:val="12AC8F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E55A97"/>
    <w:multiLevelType w:val="hybridMultilevel"/>
    <w:tmpl w:val="AD504D6C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5F6317"/>
    <w:multiLevelType w:val="hybridMultilevel"/>
    <w:tmpl w:val="C40232FC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790D25"/>
    <w:multiLevelType w:val="hybridMultilevel"/>
    <w:tmpl w:val="CAC217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E64E11"/>
    <w:multiLevelType w:val="hybridMultilevel"/>
    <w:tmpl w:val="BFAEEA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31222D"/>
    <w:multiLevelType w:val="hybridMultilevel"/>
    <w:tmpl w:val="5D20EE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5A1365"/>
    <w:multiLevelType w:val="hybridMultilevel"/>
    <w:tmpl w:val="675E0A2A"/>
    <w:lvl w:ilvl="0" w:tplc="D52A3A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22"/>
  </w:num>
  <w:num w:numId="5">
    <w:abstractNumId w:val="11"/>
  </w:num>
  <w:num w:numId="6">
    <w:abstractNumId w:val="1"/>
  </w:num>
  <w:num w:numId="7">
    <w:abstractNumId w:val="23"/>
  </w:num>
  <w:num w:numId="8">
    <w:abstractNumId w:val="9"/>
  </w:num>
  <w:num w:numId="9">
    <w:abstractNumId w:val="13"/>
  </w:num>
  <w:num w:numId="10">
    <w:abstractNumId w:val="16"/>
  </w:num>
  <w:num w:numId="11">
    <w:abstractNumId w:val="7"/>
  </w:num>
  <w:num w:numId="12">
    <w:abstractNumId w:val="3"/>
  </w:num>
  <w:num w:numId="13">
    <w:abstractNumId w:val="6"/>
  </w:num>
  <w:num w:numId="14">
    <w:abstractNumId w:val="5"/>
  </w:num>
  <w:num w:numId="15">
    <w:abstractNumId w:val="21"/>
  </w:num>
  <w:num w:numId="16">
    <w:abstractNumId w:val="12"/>
  </w:num>
  <w:num w:numId="17">
    <w:abstractNumId w:val="14"/>
  </w:num>
  <w:num w:numId="18">
    <w:abstractNumId w:val="18"/>
  </w:num>
  <w:num w:numId="19">
    <w:abstractNumId w:val="10"/>
  </w:num>
  <w:num w:numId="20">
    <w:abstractNumId w:val="2"/>
  </w:num>
  <w:num w:numId="21">
    <w:abstractNumId w:val="19"/>
  </w:num>
  <w:num w:numId="22">
    <w:abstractNumId w:val="15"/>
  </w:num>
  <w:num w:numId="23">
    <w:abstractNumId w:val="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3"/>
      <o:rules v:ext="edit">
        <o:r id="V:Rule3" type="connector" idref="#_x0000_s308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87111"/>
    <w:rsid w:val="000F4751"/>
    <w:rsid w:val="00180B47"/>
    <w:rsid w:val="002031BF"/>
    <w:rsid w:val="002D4091"/>
    <w:rsid w:val="002E6F57"/>
    <w:rsid w:val="00541DA2"/>
    <w:rsid w:val="00561236"/>
    <w:rsid w:val="005B79C0"/>
    <w:rsid w:val="007F5605"/>
    <w:rsid w:val="0080181A"/>
    <w:rsid w:val="00953199"/>
    <w:rsid w:val="009F0DAD"/>
    <w:rsid w:val="00B53C64"/>
    <w:rsid w:val="00C505ED"/>
    <w:rsid w:val="00C55370"/>
    <w:rsid w:val="00C650A2"/>
    <w:rsid w:val="00C94E26"/>
    <w:rsid w:val="00DA0384"/>
    <w:rsid w:val="00E87111"/>
    <w:rsid w:val="00F14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C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E8711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8711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1D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0DA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7F56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F560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7F56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F5605"/>
    <w:rPr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semiHidden/>
    <w:unhideWhenUsed/>
    <w:rsid w:val="00180B47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180B47"/>
    <w:rPr>
      <w:rFonts w:eastAsia="Times New Roman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80B47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0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B47"/>
    <w:rPr>
      <w:rFonts w:ascii="Tahoma" w:hAnsi="Tahoma" w:cs="Tahoma"/>
      <w:sz w:val="16"/>
      <w:szCs w:val="16"/>
      <w:lang w:eastAsia="en-US"/>
    </w:rPr>
  </w:style>
  <w:style w:type="paragraph" w:customStyle="1" w:styleId="83C42490F30E4671AB51ADAB178B8952">
    <w:name w:val="83C42490F30E4671AB51ADAB178B8952"/>
    <w:rsid w:val="00B53C64"/>
    <w:pPr>
      <w:spacing w:after="200" w:line="276" w:lineRule="auto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cion.es/educa/incual/pdf/2/AFD%20para%20internet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portivo.wikispaces.com/file/view/PEGEDA%202008-2016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ienciadeporte.com/motricidad/6/art8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1373</Words>
  <Characters>7552</Characters>
  <Application>Microsoft Office Word</Application>
  <DocSecurity>0</DocSecurity>
  <Lines>62</Lines>
  <Paragraphs>17</Paragraphs>
  <ScaleCrop>false</ScaleCrop>
  <Company/>
  <LinksUpToDate>false</LinksUpToDate>
  <CharactersWithSpaces>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Tania Mariscal Villa                                                Trabajo de Sector</dc:title>
  <dc:creator>Lorena</dc:creator>
  <cp:lastModifiedBy>Lorena</cp:lastModifiedBy>
  <cp:revision>2</cp:revision>
  <dcterms:created xsi:type="dcterms:W3CDTF">2010-06-20T16:18:00Z</dcterms:created>
  <dcterms:modified xsi:type="dcterms:W3CDTF">2010-06-20T16:18:00Z</dcterms:modified>
</cp:coreProperties>
</file>